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vrácení zboží (spotřebitel — 14 dní)</w:t>
      </w:r>
    </w:p>
    <w:p>
      <w:r>
        <w:t>Tillman Glass s.r.o. • jiri@tillmanglass.com • +420 607 958 231 • www.tillmanglass.com</w:t>
      </w:r>
    </w:p>
    <w:p/>
    <w:p>
      <w:pPr>
        <w:pStyle w:val="Heading2"/>
      </w:pPr>
      <w:r>
        <w:t>Identifikace zákazníka</w:t>
      </w:r>
    </w:p>
    <w:p>
      <w:pPr>
        <w:pStyle w:val="ListBullet"/>
      </w:pPr>
      <w:r>
        <w:t>Jméno a příjmení</w:t>
      </w:r>
    </w:p>
    <w:p>
      <w:pPr>
        <w:pStyle w:val="ListBullet"/>
      </w:pPr>
      <w:r>
        <w:t>E-mail</w:t>
      </w:r>
    </w:p>
    <w:p>
      <w:pPr>
        <w:pStyle w:val="ListBullet"/>
      </w:pPr>
      <w:r>
        <w:t>Telefon</w:t>
      </w:r>
    </w:p>
    <w:p>
      <w:pPr>
        <w:pStyle w:val="ListBullet"/>
      </w:pPr>
      <w:r>
        <w:t>Adresa</w:t>
      </w:r>
    </w:p>
    <w:p/>
    <w:p>
      <w:pPr>
        <w:pStyle w:val="Heading2"/>
      </w:pPr>
      <w:r>
        <w:t>Údaje o objednávce</w:t>
      </w:r>
    </w:p>
    <w:p>
      <w:pPr>
        <w:pStyle w:val="ListBullet"/>
      </w:pPr>
      <w:r>
        <w:t>Číslo objednávky / faktury</w:t>
      </w:r>
    </w:p>
    <w:p>
      <w:pPr>
        <w:pStyle w:val="ListBullet"/>
      </w:pPr>
      <w:r>
        <w:t>Datum nákupu</w:t>
      </w:r>
    </w:p>
    <w:p>
      <w:pPr>
        <w:pStyle w:val="ListBullet"/>
      </w:pPr>
      <w:r>
        <w:t>Datum převzetí</w:t>
      </w:r>
    </w:p>
    <w:p>
      <w:pPr>
        <w:pStyle w:val="ListBullet"/>
      </w:pPr>
      <w:r>
        <w:t>Způsob platby</w:t>
      </w:r>
    </w:p>
    <w:p/>
    <w:p>
      <w:pPr>
        <w:pStyle w:val="Heading2"/>
      </w:pPr>
      <w:r>
        <w:t>Vrácené zboží</w:t>
      </w:r>
    </w:p>
    <w:p>
      <w:pPr>
        <w:pStyle w:val="ListBullet"/>
      </w:pPr>
      <w:r>
        <w:t>Produkt / kolekce</w:t>
      </w:r>
    </w:p>
    <w:p>
      <w:pPr>
        <w:pStyle w:val="ListBullet"/>
      </w:pPr>
      <w:r>
        <w:t>Počet kusů</w:t>
      </w:r>
    </w:p>
    <w:p>
      <w:pPr>
        <w:pStyle w:val="ListBullet"/>
      </w:pPr>
      <w:r>
        <w:t>Důvod vrácení (stručně)</w:t>
      </w:r>
    </w:p>
    <w:p>
      <w:pPr>
        <w:pStyle w:val="ListBullet"/>
      </w:pPr>
      <w:r>
        <w:t>Zboží je nepoškozené a v původním obalu</w:t>
      </w:r>
    </w:p>
    <w:p>
      <w:pPr>
        <w:pStyle w:val="ListBullet"/>
      </w:pPr>
      <w:r>
        <w:t>Zboží nebylo použito</w:t>
      </w:r>
    </w:p>
    <w:p/>
    <w:p>
      <w:pPr>
        <w:pStyle w:val="Heading2"/>
      </w:pPr>
      <w:r>
        <w:t>Bankovní spojení pro vrácení peněz</w:t>
      </w:r>
    </w:p>
    <w:p>
      <w:pPr>
        <w:pStyle w:val="ListBullet"/>
      </w:pPr>
      <w:r>
        <w:t>IBAN / č. účtu</w:t>
      </w:r>
    </w:p>
    <w:p>
      <w:pPr>
        <w:pStyle w:val="ListBullet"/>
      </w:pPr>
      <w:r>
        <w:t>BIC / SWIFT</w:t>
      </w:r>
    </w:p>
    <w:p/>
    <w:p>
      <w:pPr>
        <w:pStyle w:val="Heading2"/>
      </w:pPr>
      <w:r>
        <w:t>Souhlas</w:t>
      </w:r>
    </w:p>
    <w:p>
      <w:pPr>
        <w:pStyle w:val="ListBullet"/>
      </w:pPr>
      <w:r>
        <w:t>Souhlasím se zpracováním osobních údajů za účelem vyřízení vrácení (GDPR).</w:t>
      </w:r>
    </w:p>
    <w:p/>
    <w:p>
      <w:pPr>
        <w:pStyle w:val="Heading2"/>
      </w:pPr>
      <w:r>
        <w:t>Datum a podpis</w:t>
      </w:r>
    </w:p>
    <w:p>
      <w:pPr>
        <w:pStyle w:val="ListBullet"/>
      </w:pPr>
      <w:r>
        <w:t>Datum</w:t>
      </w:r>
    </w:p>
    <w:p>
      <w:pPr>
        <w:pStyle w:val="ListBullet"/>
      </w:pPr>
      <w:r>
        <w:t>Podpis</w:t>
      </w:r>
    </w:p>
    <w:p/>
    <w:p>
      <w:r>
        <w:t>© Tillman Glass — Formulář vygenerován pro interní použití.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