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Reklamační protokol (reklamace / dopravní poškození)</w:t>
      </w:r>
    </w:p>
    <w:p>
      <w:r>
        <w:t>Tillman Glass s.r.o. • jiri@tillmanglass.com • +420 607 958 231 • www.tillmanglass.com</w:t>
      </w:r>
    </w:p>
    <w:p/>
    <w:p>
      <w:pPr>
        <w:pStyle w:val="Heading2"/>
      </w:pPr>
      <w:r>
        <w:t>Identifikace zákazníka</w:t>
      </w:r>
    </w:p>
    <w:p>
      <w:pPr>
        <w:pStyle w:val="ListBullet"/>
      </w:pPr>
      <w:r>
        <w:t>Jméno / Firma</w:t>
      </w:r>
    </w:p>
    <w:p>
      <w:pPr>
        <w:pStyle w:val="ListBullet"/>
      </w:pPr>
      <w:r>
        <w:t>IČ (pokud B2B)</w:t>
      </w:r>
    </w:p>
    <w:p>
      <w:pPr>
        <w:pStyle w:val="ListBullet"/>
      </w:pPr>
      <w:r>
        <w:t>E-mail</w:t>
      </w:r>
    </w:p>
    <w:p>
      <w:pPr>
        <w:pStyle w:val="ListBullet"/>
      </w:pPr>
      <w:r>
        <w:t>Telefon</w:t>
      </w:r>
    </w:p>
    <w:p>
      <w:pPr>
        <w:pStyle w:val="ListBullet"/>
      </w:pPr>
      <w:r>
        <w:t>Adresa</w:t>
      </w:r>
    </w:p>
    <w:p/>
    <w:p>
      <w:pPr>
        <w:pStyle w:val="Heading2"/>
      </w:pPr>
      <w:r>
        <w:t>Údaje o objednávce / zásilce</w:t>
      </w:r>
    </w:p>
    <w:p>
      <w:pPr>
        <w:pStyle w:val="ListBullet"/>
      </w:pPr>
      <w:r>
        <w:t>Číslo objednávky / faktury</w:t>
      </w:r>
    </w:p>
    <w:p>
      <w:pPr>
        <w:pStyle w:val="ListBullet"/>
      </w:pPr>
      <w:r>
        <w:t>Dopravce</w:t>
      </w:r>
    </w:p>
    <w:p>
      <w:pPr>
        <w:pStyle w:val="ListBullet"/>
      </w:pPr>
      <w:r>
        <w:t>Datum převzetí</w:t>
      </w:r>
    </w:p>
    <w:p>
      <w:pPr>
        <w:pStyle w:val="ListBullet"/>
      </w:pPr>
      <w:r>
        <w:t>Číslo balíku / tracking</w:t>
      </w:r>
    </w:p>
    <w:p/>
    <w:p>
      <w:pPr>
        <w:pStyle w:val="Heading2"/>
      </w:pPr>
      <w:r>
        <w:t>Reklamované zboží</w:t>
      </w:r>
    </w:p>
    <w:p>
      <w:pPr>
        <w:pStyle w:val="ListBullet"/>
      </w:pPr>
      <w:r>
        <w:t>Produkt / kolekce</w:t>
      </w:r>
    </w:p>
    <w:p>
      <w:pPr>
        <w:pStyle w:val="ListBullet"/>
      </w:pPr>
      <w:r>
        <w:t>Počet kusů</w:t>
      </w:r>
    </w:p>
    <w:p>
      <w:pPr>
        <w:pStyle w:val="ListBullet"/>
      </w:pPr>
      <w:r>
        <w:t>Typ hlášení: Poškození při dopravě / Reklamace (záruka) / Jiné</w:t>
      </w:r>
    </w:p>
    <w:p>
      <w:pPr>
        <w:pStyle w:val="ListBullet"/>
      </w:pPr>
      <w:r>
        <w:t>Popis závady (co nejkonkrétněji)</w:t>
      </w:r>
    </w:p>
    <w:p>
      <w:pPr>
        <w:pStyle w:val="ListBullet"/>
      </w:pPr>
      <w:r>
        <w:t>Fotodokumentace / video: Obal, štítek, produkt + detail závady</w:t>
      </w:r>
    </w:p>
    <w:p>
      <w:pPr>
        <w:pStyle w:val="ListBullet"/>
      </w:pPr>
      <w:r>
        <w:t>Číslo šarže (na dně sklenice / krabici)</w:t>
      </w:r>
    </w:p>
    <w:p/>
    <w:p>
      <w:pPr>
        <w:pStyle w:val="Heading2"/>
      </w:pPr>
      <w:r>
        <w:t>Preferované řešení</w:t>
      </w:r>
    </w:p>
    <w:p>
      <w:pPr>
        <w:pStyle w:val="ListBullet"/>
      </w:pPr>
      <w:r>
        <w:t>Výměna</w:t>
      </w:r>
    </w:p>
    <w:p>
      <w:pPr>
        <w:pStyle w:val="ListBullet"/>
      </w:pPr>
      <w:r>
        <w:t>Vrácení peněz</w:t>
      </w:r>
    </w:p>
    <w:p>
      <w:pPr>
        <w:pStyle w:val="ListBullet"/>
      </w:pPr>
      <w:r>
        <w:t>Sleva</w:t>
      </w:r>
    </w:p>
    <w:p>
      <w:pPr>
        <w:pStyle w:val="ListBullet"/>
      </w:pPr>
      <w:r>
        <w:t>Poznámky</w:t>
      </w:r>
    </w:p>
    <w:p/>
    <w:p>
      <w:pPr>
        <w:pStyle w:val="Heading2"/>
      </w:pPr>
      <w:r>
        <w:t>Souhlas</w:t>
      </w:r>
    </w:p>
    <w:p>
      <w:pPr>
        <w:pStyle w:val="ListBullet"/>
      </w:pPr>
      <w:r>
        <w:t>Souhlasím se zpracováním osobních údajů za účelem vyřízení reklamace (GDPR).</w:t>
      </w:r>
    </w:p>
    <w:p/>
    <w:p>
      <w:pPr>
        <w:pStyle w:val="Heading2"/>
      </w:pPr>
      <w:r>
        <w:t>Datum a podpis</w:t>
      </w:r>
    </w:p>
    <w:p>
      <w:pPr>
        <w:pStyle w:val="ListBullet"/>
      </w:pPr>
      <w:r>
        <w:t>Datum</w:t>
      </w:r>
    </w:p>
    <w:p>
      <w:pPr>
        <w:pStyle w:val="ListBullet"/>
      </w:pPr>
      <w:r>
        <w:t>Podpis</w:t>
      </w:r>
    </w:p>
    <w:p/>
    <w:p>
      <w:r>
        <w:t>© Tillman Glass — Formulář vygenerován pro interní použití.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